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E6E3" w14:textId="42D4C307" w:rsidR="008E5854" w:rsidRPr="00EA3053" w:rsidRDefault="00656A41" w:rsidP="00BA00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EA3053">
        <w:rPr>
          <w:rFonts w:ascii="Times New Roman" w:eastAsia="Times New Roman" w:hAnsi="Times New Roman" w:cs="Times New Roman"/>
          <w:b/>
          <w:sz w:val="26"/>
          <w:szCs w:val="26"/>
        </w:rPr>
        <w:t>DANH MỤC CÁC CUỘC KIỂM TRA NĂM</w:t>
      </w:r>
      <w:r w:rsidR="00916F39" w:rsidRPr="00EA305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HỌC</w:t>
      </w:r>
      <w:r w:rsidRPr="00EA3053"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="00916F39" w:rsidRPr="00EA305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-2024</w:t>
      </w:r>
    </w:p>
    <w:p w14:paraId="3E07547A" w14:textId="507B5A00" w:rsidR="008E5854" w:rsidRPr="00EA3053" w:rsidRDefault="00656A41" w:rsidP="00BA00B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3053">
        <w:rPr>
          <w:rFonts w:ascii="Times New Roman" w:eastAsia="Times New Roman" w:hAnsi="Times New Roman" w:cs="Times New Roman"/>
          <w:i/>
          <w:sz w:val="26"/>
          <w:szCs w:val="26"/>
        </w:rPr>
        <w:t xml:space="preserve">(Kèm theo Kế hoạch số  </w:t>
      </w:r>
      <w:r w:rsidRPr="00EA3053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/KH-SGDĐT ngày  </w:t>
      </w:r>
      <w:r w:rsidR="00CD152F" w:rsidRPr="00EA305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/</w:t>
      </w:r>
      <w:r w:rsidR="00BA385D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8</w:t>
      </w:r>
      <w:r w:rsidR="00CD152F" w:rsidRPr="00EA305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EA3053">
        <w:rPr>
          <w:rFonts w:ascii="Times New Roman" w:eastAsia="Times New Roman" w:hAnsi="Times New Roman" w:cs="Times New Roman"/>
          <w:i/>
          <w:sz w:val="26"/>
          <w:szCs w:val="26"/>
        </w:rPr>
        <w:t>2023 của Sở GDĐT Bắc Giang)</w:t>
      </w:r>
    </w:p>
    <w:p w14:paraId="227F5442" w14:textId="4CB09245" w:rsidR="008E5854" w:rsidRPr="00EA3053" w:rsidRDefault="008E5854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1255"/>
        <w:gridCol w:w="5821"/>
        <w:gridCol w:w="3391"/>
        <w:gridCol w:w="1636"/>
        <w:gridCol w:w="1984"/>
      </w:tblGrid>
      <w:tr w:rsidR="00F8304C" w:rsidRPr="00F8304C" w14:paraId="6AFA428B" w14:textId="77777777" w:rsidTr="008D4534">
        <w:trPr>
          <w:trHeight w:val="184"/>
          <w:tblHeader/>
          <w:jc w:val="center"/>
        </w:trPr>
        <w:tc>
          <w:tcPr>
            <w:tcW w:w="701" w:type="dxa"/>
            <w:vAlign w:val="center"/>
          </w:tcPr>
          <w:p w14:paraId="0CA0AFD6" w14:textId="64C4BA4A" w:rsidR="0029418D" w:rsidRPr="00F8304C" w:rsidRDefault="0029418D" w:rsidP="00F00206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255" w:type="dxa"/>
          </w:tcPr>
          <w:p w14:paraId="207B87A8" w14:textId="27042F79" w:rsidR="0029418D" w:rsidRPr="00F8304C" w:rsidRDefault="0001653E" w:rsidP="0062071B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E8796" w14:textId="306EA9F9" w:rsidR="0029418D" w:rsidRPr="00F8304C" w:rsidRDefault="0029418D" w:rsidP="0062071B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kiểm tra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30E0" w14:textId="77777777" w:rsidR="0029418D" w:rsidRPr="00F8304C" w:rsidRDefault="0029418D" w:rsidP="00AE16FD">
            <w:pPr>
              <w:spacing w:before="60" w:after="60" w:line="280" w:lineRule="exact"/>
              <w:ind w:left="-4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 tượng kiểm tra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3E1BC" w14:textId="0DCE6960" w:rsidR="0029418D" w:rsidRPr="00F8304C" w:rsidRDefault="002126B9" w:rsidP="00AE16F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r w:rsidR="0029418D"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chủ trì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7B367" w14:textId="3431C168" w:rsidR="0029418D" w:rsidRPr="00F8304C" w:rsidRDefault="002126B9" w:rsidP="00AE16F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Phòng</w:t>
            </w:r>
            <w:r w:rsidR="0029418D" w:rsidRPr="00F8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phối hợp</w:t>
            </w:r>
          </w:p>
        </w:tc>
      </w:tr>
      <w:tr w:rsidR="00BB6C3E" w:rsidRPr="00F8304C" w14:paraId="2D5E0E71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5631CCCD" w14:textId="77777777" w:rsidR="00BB6C3E" w:rsidRPr="00F8304C" w:rsidRDefault="00BB6C3E" w:rsidP="002C5CCE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4F8AC53D" w14:textId="4FB0F57A" w:rsidR="00BB6C3E" w:rsidRPr="00F8304C" w:rsidRDefault="00BB6C3E" w:rsidP="009007C5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Tháng 9/2023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9D2A" w14:textId="7D5D4933" w:rsidR="00BB6C3E" w:rsidRPr="00BB6C3E" w:rsidRDefault="00BB6C3E" w:rsidP="00DF2627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Kiểm tra công tác chuẩn bị các điều kiện phục vụ năm học mới</w:t>
            </w: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2023-2024 (cơ sở vật chất, đội ngũ, dự kiến các khoản thu...)</w:t>
            </w: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tại các cơ sở giáo dục trên địa bàn tỉnh.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0C3B" w14:textId="6E1CB1A3" w:rsidR="00BB6C3E" w:rsidRPr="00BB6C3E" w:rsidRDefault="00BB6C3E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Các cơ sở giáo dục trên địa bàn tỉnh Bắc Giang.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90136" w14:textId="67377ABB" w:rsidR="00BB6C3E" w:rsidRPr="00BB6C3E" w:rsidRDefault="00BB6C3E" w:rsidP="00AE16F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Thanh tra.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03CEC" w14:textId="00A0BCFC" w:rsidR="00BB6C3E" w:rsidRPr="00BB6C3E" w:rsidRDefault="00BB6C3E" w:rsidP="00AE16F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Các phòng thuộc Sở, VP Sở.</w:t>
            </w:r>
          </w:p>
        </w:tc>
      </w:tr>
      <w:tr w:rsidR="00BB6C3E" w:rsidRPr="00F8304C" w14:paraId="64E45863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06827F55" w14:textId="77777777" w:rsidR="00BB6C3E" w:rsidRPr="00F8304C" w:rsidRDefault="00BB6C3E" w:rsidP="002C5CCE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575B918E" w14:textId="10FCDCD8" w:rsidR="00BB6C3E" w:rsidRPr="00F8304C" w:rsidRDefault="00BB6C3E" w:rsidP="009007C5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DED5" w14:textId="2F9FDB3C" w:rsidR="00BB6C3E" w:rsidRPr="007E3805" w:rsidRDefault="00BB6C3E" w:rsidP="007E3805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Kiểm tra việc triển khai thực hiện nhiệm vụ giáo dục mầm non (GDMN), y tế; giáo dục chính trị tư tưởng.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080F2" w14:textId="23E03E25" w:rsidR="00BB6C3E" w:rsidRPr="00F8304C" w:rsidRDefault="00BB6C3E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Các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cơ sở giáo dục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trên địa bàn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huyện Yên Dũng.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AF95" w14:textId="7381E5A4" w:rsidR="00BB6C3E" w:rsidRPr="00F8304C" w:rsidRDefault="00BB6C3E" w:rsidP="00916F39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GDMN.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FE801" w14:textId="2CD66E40" w:rsidR="00BB6C3E" w:rsidRPr="00F8304C" w:rsidRDefault="00BB6C3E" w:rsidP="00DF2627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GDTH-CTTT, GDTrH-GDTX.</w:t>
            </w:r>
          </w:p>
        </w:tc>
      </w:tr>
      <w:tr w:rsidR="00BB6C3E" w:rsidRPr="00F8304C" w14:paraId="58D0B633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430C5F8C" w14:textId="77777777" w:rsidR="00BB6C3E" w:rsidRPr="00F8304C" w:rsidRDefault="00BB6C3E" w:rsidP="009909BD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4CBA68EE" w14:textId="77777777" w:rsidR="00BB6C3E" w:rsidRPr="00F8304C" w:rsidRDefault="00BB6C3E" w:rsidP="009909BD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861F5" w14:textId="40A02D74" w:rsidR="00BB6C3E" w:rsidRPr="00F8304C" w:rsidRDefault="00BB6C3E" w:rsidP="00BD0AE6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Kiểm tra việc tổ chức thực hiện chương trình GDTrH-GDTX.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B245" w14:textId="70FC3866" w:rsidR="00BB6C3E" w:rsidRPr="00F8304C" w:rsidRDefault="00BB6C3E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Các cơ sở giáo dục trên địa bàn thành phố Bắc Giang.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DD8BC" w14:textId="3C47FCB4" w:rsidR="00BB6C3E" w:rsidRPr="00F8304C" w:rsidRDefault="00BB6C3E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GDTrH-GDTX.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6BB4" w14:textId="77777777" w:rsidR="00BB6C3E" w:rsidRPr="00F8304C" w:rsidRDefault="00BB6C3E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6C3E" w:rsidRPr="00F8304C" w14:paraId="049E2F26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5227F576" w14:textId="77777777" w:rsidR="00BB6C3E" w:rsidRPr="00F8304C" w:rsidRDefault="00BB6C3E" w:rsidP="009909BD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</w:tcPr>
          <w:p w14:paraId="62008881" w14:textId="77777777" w:rsidR="00BB6C3E" w:rsidRPr="00F8304C" w:rsidRDefault="00BB6C3E" w:rsidP="009909BD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10B8" w14:textId="118E25B9" w:rsidR="00BB6C3E" w:rsidRPr="00F8304C" w:rsidRDefault="00BB6C3E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- Kiểm tra công tác tổ chức, quản lý hoạt động của các trung tâm giáo dục kỹ năng sống.</w:t>
            </w:r>
          </w:p>
          <w:p w14:paraId="2ECCD4EE" w14:textId="6EFA4EE1" w:rsidR="00BB6C3E" w:rsidRPr="00F8304C" w:rsidRDefault="00BB6C3E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Kiểm tra việc triển khai thực hiện Chương trình GDTH.  </w:t>
            </w:r>
          </w:p>
          <w:p w14:paraId="4981B87F" w14:textId="158FB8E3" w:rsidR="00BB6C3E" w:rsidRPr="00F8304C" w:rsidRDefault="00BB6C3E" w:rsidP="00E45D6F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Công tác chính trị tư tưởng (bảo đảm an ninh, an toàn trường học, phòng chống bạo lực học đường...).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9D43F" w14:textId="52EA7767" w:rsidR="00BB6C3E" w:rsidRPr="00F8304C" w:rsidRDefault="00BB6C3E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- Các trung tâm giáo dục kỹ năng sống trên địa bàn tỉnh.</w:t>
            </w:r>
          </w:p>
          <w:p w14:paraId="4FDB03D9" w14:textId="330CE77F" w:rsidR="00BB6C3E" w:rsidRPr="00F8304C" w:rsidRDefault="00BB6C3E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Các cơ sở giáo dục tiểu học trên địa bàn huyện Yên Dũng.</w:t>
            </w:r>
          </w:p>
          <w:p w14:paraId="108FAEBD" w14:textId="4354F3AE" w:rsidR="00BB6C3E" w:rsidRPr="007E3805" w:rsidRDefault="00BB6C3E" w:rsidP="007E380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Các trường THCS, THPT trên địa bàn huyện Yên Dũng</w:t>
            </w:r>
            <w:r w:rsidR="007E3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C8DFB" w14:textId="73FB91A9" w:rsidR="00BB6C3E" w:rsidRPr="00F8304C" w:rsidRDefault="00BB6C3E" w:rsidP="009909BD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Phòng GDTH-CTTT.</w:t>
            </w:r>
          </w:p>
          <w:p w14:paraId="732F50E3" w14:textId="4BAB9E7A" w:rsidR="00BB6C3E" w:rsidRPr="00F8304C" w:rsidRDefault="00BB6C3E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9906" w14:textId="77777777" w:rsidR="00BB6C3E" w:rsidRPr="00F8304C" w:rsidRDefault="00BB6C3E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14:paraId="209E2F8F" w14:textId="49AA4809" w:rsidR="00BB6C3E" w:rsidRPr="00F8304C" w:rsidRDefault="00BB6C3E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GDTrH-GDTX,</w:t>
            </w:r>
          </w:p>
          <w:p w14:paraId="793F188F" w14:textId="7CBF3E06" w:rsidR="00BB6C3E" w:rsidRPr="00F8304C" w:rsidRDefault="00BB6C3E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Thanh tra.</w:t>
            </w:r>
          </w:p>
        </w:tc>
      </w:tr>
      <w:tr w:rsidR="00F8304C" w:rsidRPr="00F8304C" w14:paraId="4FFF9C9C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2044247E" w14:textId="77777777" w:rsidR="009909BD" w:rsidRPr="00F8304C" w:rsidRDefault="009909BD" w:rsidP="009909BD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138AD25" w14:textId="11C2F3C7" w:rsidR="009909BD" w:rsidRPr="00F8304C" w:rsidRDefault="009909BD" w:rsidP="009909BD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Tháng 10,11 /2023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14D6" w14:textId="04E74A3C" w:rsidR="009909BD" w:rsidRPr="00F8304C" w:rsidRDefault="009909BD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Kiểm tra về công tác quản lý tài chính trường học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; thực hiện các khoản thu từ người học.</w:t>
            </w:r>
          </w:p>
          <w:p w14:paraId="26574733" w14:textId="21CE1C7A" w:rsidR="009909BD" w:rsidRPr="00F8304C" w:rsidRDefault="009909BD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Kiểm tra việc chỉ đạo thực hiện quy chế chuyên môn; công tác tổ chức cán bộ; chuẩn bị các điều kiện (đội ngũ, cơ sở vật chất...) thực hiện Chương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trình GDPT 2018.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33296" w14:textId="1FF9E4E9" w:rsidR="009909BD" w:rsidRPr="00F8304C" w:rsidRDefault="009909BD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Các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cơ sở giáo dục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trên địa bàn huyện Việt Yên</w:t>
            </w:r>
            <w:r w:rsidR="00137975"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3F3DF" w14:textId="73A4AB59" w:rsidR="009909BD" w:rsidRPr="00F8304C" w:rsidRDefault="009909BD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KHTC</w:t>
            </w:r>
            <w:r w:rsidR="00137975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7BC89422" w14:textId="1AAEEB6E" w:rsidR="009909BD" w:rsidRPr="00F8304C" w:rsidRDefault="009909BD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7CF11" w14:textId="78009448" w:rsidR="009909BD" w:rsidRPr="00F8304C" w:rsidRDefault="00E66E23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GDMN, GDTH-CTTT, TCCB, KT&amp;KĐCLGD, GDTrH-GDTX, </w:t>
            </w:r>
            <w:r w:rsidR="009909BD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Thanh tra.</w:t>
            </w:r>
          </w:p>
        </w:tc>
      </w:tr>
      <w:tr w:rsidR="00F8304C" w:rsidRPr="00F8304C" w14:paraId="4BC4A62B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2E90632E" w14:textId="77777777" w:rsidR="009909BD" w:rsidRPr="00F8304C" w:rsidRDefault="009909BD" w:rsidP="009909BD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7439B2B3" w14:textId="77777777" w:rsidR="009909BD" w:rsidRPr="00F8304C" w:rsidRDefault="009909BD" w:rsidP="009909BD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978CF" w14:textId="7FDAE817" w:rsidR="009909BD" w:rsidRPr="00F8304C" w:rsidRDefault="009909BD" w:rsidP="009909B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Kiểm tra </w:t>
            </w:r>
            <w:r w:rsidR="00137975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việc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hiện nhiệm vụ cải cách hành chính; Văn thư-lưu trữ; bảo vệ bí mật nhà nước; thi đua khen thưởng; chuyển đổi số</w:t>
            </w:r>
            <w:r w:rsidR="00137975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C79BD" w14:textId="5942F446" w:rsidR="009909BD" w:rsidRPr="00F8304C" w:rsidRDefault="009909BD" w:rsidP="0013797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đơn vị trực thuộc Sở GDĐ</w:t>
            </w:r>
            <w:r w:rsidR="00137975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trên địa bàn huyện Yên Dũng,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Lạng Giang</w:t>
            </w:r>
            <w:r w:rsidR="00137975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707A5" w14:textId="7AE7FDAB" w:rsidR="009909BD" w:rsidRPr="00F8304C" w:rsidRDefault="009909BD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Văn phòng</w:t>
            </w:r>
            <w:r w:rsidR="00137975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Sở</w:t>
            </w:r>
            <w:r w:rsidR="003711A0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49C9" w14:textId="3DAF3D13" w:rsidR="009909BD" w:rsidRPr="00F8304C" w:rsidRDefault="009909BD" w:rsidP="009909B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Thanh tra Sở, TCCB</w:t>
            </w:r>
            <w:r w:rsidR="00137975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8304C" w:rsidRPr="00F8304C" w14:paraId="03A9B584" w14:textId="77777777" w:rsidTr="008D4534">
        <w:trPr>
          <w:trHeight w:val="158"/>
          <w:jc w:val="center"/>
        </w:trPr>
        <w:tc>
          <w:tcPr>
            <w:tcW w:w="701" w:type="dxa"/>
            <w:vMerge w:val="restart"/>
            <w:vAlign w:val="center"/>
          </w:tcPr>
          <w:p w14:paraId="29A19142" w14:textId="77777777" w:rsidR="00BD0AE6" w:rsidRPr="00F8304C" w:rsidRDefault="00BD0AE6" w:rsidP="00147679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364E4DF8" w14:textId="77777777" w:rsidR="00BD0AE6" w:rsidRPr="00F8304C" w:rsidRDefault="00BD0AE6" w:rsidP="00147679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1F763" w14:textId="41E27A85" w:rsidR="00BD0AE6" w:rsidRPr="00BB6C3E" w:rsidRDefault="008D4534" w:rsidP="008D4534">
            <w:pPr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Kiểm tra việc tổ ch</w:t>
            </w:r>
            <w:r w:rsidR="009D265D" w:rsidRPr="00BB6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ức thực hiện chương trình GDTrH-</w:t>
            </w: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GDTX.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C7811" w14:textId="3B45C686" w:rsidR="00BD0AE6" w:rsidRPr="00BB6C3E" w:rsidRDefault="008D4534" w:rsidP="008D4534">
            <w:pPr>
              <w:spacing w:line="240" w:lineRule="auto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Cơ sở giáo dục trên địa bàn các huyện Lạng Giang, Yên Thế và Việt Yên</w:t>
            </w:r>
            <w:r w:rsidR="009D265D" w:rsidRPr="00BB6C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6FB9F" w14:textId="3DFB8D27" w:rsidR="00BD0AE6" w:rsidRPr="00F8304C" w:rsidRDefault="009D265D" w:rsidP="00147679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GDTrH-GDTX</w:t>
            </w:r>
            <w:r w:rsidR="00BD0AE6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D9AA" w14:textId="0D5261B5" w:rsidR="00BD0AE6" w:rsidRPr="00F8304C" w:rsidRDefault="00BD0AE6" w:rsidP="00147679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GDTH-CTTT, </w:t>
            </w:r>
          </w:p>
          <w:p w14:paraId="660FB543" w14:textId="4A4596F1" w:rsidR="00BD0AE6" w:rsidRPr="00F8304C" w:rsidRDefault="00BD0AE6" w:rsidP="00147679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Thanh tra.</w:t>
            </w:r>
          </w:p>
        </w:tc>
      </w:tr>
      <w:tr w:rsidR="00F8304C" w:rsidRPr="00F8304C" w14:paraId="65951735" w14:textId="77777777" w:rsidTr="00D70E3D">
        <w:trPr>
          <w:trHeight w:val="1398"/>
          <w:jc w:val="center"/>
        </w:trPr>
        <w:tc>
          <w:tcPr>
            <w:tcW w:w="701" w:type="dxa"/>
            <w:vMerge/>
            <w:vAlign w:val="center"/>
          </w:tcPr>
          <w:p w14:paraId="4911A071" w14:textId="77777777" w:rsidR="00D70E3D" w:rsidRPr="00F8304C" w:rsidRDefault="00D70E3D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4444E7D7" w14:textId="77777777" w:rsidR="00D70E3D" w:rsidRPr="00F8304C" w:rsidRDefault="00D70E3D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AA0B5" w14:textId="2C4B839D" w:rsidR="00D70E3D" w:rsidRPr="00BB6C3E" w:rsidRDefault="00D70E3D" w:rsidP="008D4534">
            <w:pPr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- Kiểm tra việc dạy học tiếng Anh tăng cường có giáo viên người nước ngoài. </w:t>
            </w:r>
          </w:p>
          <w:p w14:paraId="6804FAB8" w14:textId="77777777" w:rsidR="00D70E3D" w:rsidRPr="00BB6C3E" w:rsidRDefault="00D70E3D" w:rsidP="008D4534">
            <w:pPr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14:paraId="227F0650" w14:textId="0722C9F6" w:rsidR="00D70E3D" w:rsidRPr="00BB6C3E" w:rsidRDefault="00D70E3D" w:rsidP="008D4534">
            <w:pPr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- Kiểm tra hoạt động tổ chức kinh doanh dịch vụ tư vấn du học.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B9834" w14:textId="77777777" w:rsidR="00D70E3D" w:rsidRPr="00BB6C3E" w:rsidRDefault="00D70E3D" w:rsidP="008D4534">
            <w:pPr>
              <w:spacing w:line="240" w:lineRule="auto"/>
              <w:ind w:left="-40" w:right="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Các cơ sở giáo dục tổ chức dạy học tiếng Anh tăng cường với giáo viên người nước ngoài.</w:t>
            </w:r>
          </w:p>
          <w:p w14:paraId="7E21F16B" w14:textId="3E643E86" w:rsidR="00D70E3D" w:rsidRPr="00BB6C3E" w:rsidRDefault="00D70E3D" w:rsidP="008D4534">
            <w:pPr>
              <w:spacing w:line="240" w:lineRule="auto"/>
              <w:ind w:left="-40" w:right="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6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Các đơn vị kinh doanh dịch vụ tư vấn du học trên địa bàn tỉnh.</w:t>
            </w:r>
          </w:p>
        </w:tc>
        <w:tc>
          <w:tcPr>
            <w:tcW w:w="16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78536" w14:textId="77777777" w:rsidR="00D70E3D" w:rsidRPr="00F8304C" w:rsidRDefault="00D70E3D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E65D3" w14:textId="77777777" w:rsidR="00D70E3D" w:rsidRPr="00F8304C" w:rsidRDefault="00D70E3D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304C" w:rsidRPr="00F8304C" w14:paraId="0474E116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6F4BD6E1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4B7F6BFA" w14:textId="77777777" w:rsidR="008D4534" w:rsidRPr="00F8304C" w:rsidRDefault="008D4534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A0C99" w14:textId="511B79C7" w:rsidR="008D4534" w:rsidRPr="00F8304C" w:rsidRDefault="008D4534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Kiểm tra triển việc khai thực hiện Chương trình GDPT xây dựng 6 mô hình giáo dục, công tác phổ cập, xóa mù chữ cấp tiểu học. </w:t>
            </w:r>
          </w:p>
          <w:p w14:paraId="725E2192" w14:textId="5D5F317C" w:rsidR="008D4534" w:rsidRPr="00F8304C" w:rsidRDefault="00E45D6F" w:rsidP="00E45D6F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Công tác chính trị tư tưởng (bảo đảm an ninh, an toàn trường học, phòng chống bạo lực học đường...).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ED3E5" w14:textId="75BC5E6A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Các cơ sở giáo dục tiểu học trên địa bàn huyện Tân Yên.</w:t>
            </w:r>
          </w:p>
          <w:p w14:paraId="29A3EB5C" w14:textId="77777777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3AD062" w14:textId="2D152943" w:rsidR="008D4534" w:rsidRPr="007E3805" w:rsidRDefault="008D4534" w:rsidP="007E3805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Các cơ sở giáo dục trên địa bàn huyện Tân Yên.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8FA46" w14:textId="3EBDE452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Phòng GDTH-CTTT</w:t>
            </w:r>
            <w:r w:rsidR="00E66E23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60B85" w14:textId="222716C5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256D2" w:rsidRPr="00F8304C" w14:paraId="3E644CC9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61C386E9" w14:textId="77777777" w:rsidR="00B256D2" w:rsidRPr="00F8304C" w:rsidRDefault="00B256D2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251B84EB" w14:textId="5DFE1A3D" w:rsidR="00B256D2" w:rsidRPr="00F8304C" w:rsidRDefault="00B256D2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Tháng 12/2023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F180D" w14:textId="664C8688" w:rsidR="00B256D2" w:rsidRPr="00F8304C" w:rsidRDefault="00B256D2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Kiểm tra việc tổ chức thực hiện đánh giá kết quả học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tập của người học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học kỳ I năm học 2023-2024.</w:t>
            </w:r>
          </w:p>
          <w:p w14:paraId="2BC6F0E8" w14:textId="5B9D0240" w:rsidR="00B256D2" w:rsidRPr="00F8304C" w:rsidRDefault="00B256D2" w:rsidP="00D70E3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Kiểm tra tổ chức hoạt động của trung tâm học tập cộng đồng; việc tổ chức đánh giá đơn vị học tập cấp huyện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4BD57" w14:textId="0C056B6F" w:rsidR="00B256D2" w:rsidRPr="00F8304C" w:rsidRDefault="00B256D2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Các cơ sở giáo dục trên địa bàn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tỉnh.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069E7" w14:textId="77CA52C2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GDTrH-GDTX.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B9EB6" w14:textId="170196BD" w:rsidR="00B256D2" w:rsidRPr="00F8304C" w:rsidRDefault="00B256D2" w:rsidP="00A01DED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GDMN, GDTH-CTTT.</w:t>
            </w:r>
          </w:p>
        </w:tc>
      </w:tr>
      <w:tr w:rsidR="00B256D2" w:rsidRPr="00F8304C" w14:paraId="1FF1E707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3C2955D8" w14:textId="77777777" w:rsidR="00B256D2" w:rsidRPr="00F8304C" w:rsidRDefault="00B256D2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</w:tcPr>
          <w:p w14:paraId="18CF1C9B" w14:textId="77777777" w:rsidR="00B256D2" w:rsidRPr="00F8304C" w:rsidRDefault="00B256D2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937AE" w14:textId="0D65086D" w:rsidR="00B256D2" w:rsidRPr="00F8304C" w:rsidRDefault="00B256D2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ông tác khảo thí và kiểm định chất lượng giáo dục.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9F218" w14:textId="249A9AD6" w:rsidR="00B256D2" w:rsidRPr="00F8304C" w:rsidRDefault="00B256D2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t>Các cơ sở giáo dục trên địa bàn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huyện Lục Ngạn.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3B11" w14:textId="324352D7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Phòng </w:t>
            </w: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KT&amp;KĐCLGD.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BC56F" w14:textId="77777777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256D2" w:rsidRPr="00F8304C" w14:paraId="6EB9FD92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0A1C0755" w14:textId="77777777" w:rsidR="00B256D2" w:rsidRPr="00F8304C" w:rsidRDefault="00B256D2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</w:tcPr>
          <w:p w14:paraId="705204DE" w14:textId="77777777" w:rsidR="00B256D2" w:rsidRPr="00F8304C" w:rsidRDefault="00B256D2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B34F" w14:textId="42E3DAE9" w:rsidR="00B256D2" w:rsidRPr="00F8304C" w:rsidRDefault="00B256D2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t xml:space="preserve">Kiểm tra công tác tổ chức cán bộ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89E84" w14:textId="6091DD0F" w:rsidR="00B256D2" w:rsidRPr="00F8304C" w:rsidRDefault="00B256D2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t xml:space="preserve">Các đơn vị trực thuộc Sở trên địa bàn huyện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Hiệp Hòa.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5E600" w14:textId="7437EBA2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Phòng TCCB.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562BF" w14:textId="63D6EDBA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Thanh tra Sở.</w:t>
            </w:r>
          </w:p>
        </w:tc>
      </w:tr>
      <w:tr w:rsidR="00B256D2" w:rsidRPr="00F8304C" w14:paraId="0E3F4FBE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6E09D35D" w14:textId="77777777" w:rsidR="00B256D2" w:rsidRPr="00F8304C" w:rsidRDefault="00B256D2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</w:tcPr>
          <w:p w14:paraId="09FE860F" w14:textId="77777777" w:rsidR="00B256D2" w:rsidRPr="00F8304C" w:rsidRDefault="00B256D2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B90BE" w14:textId="166A031B" w:rsidR="00B256D2" w:rsidRPr="00F8304C" w:rsidRDefault="00B256D2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t>- Kiểm tra công tác mua sắm, sửa chữa, tăng cường cơ sở vật chất phục vụ Chương trình GDPT 2018.</w:t>
            </w:r>
          </w:p>
          <w:p w14:paraId="72146F20" w14:textId="48B2C35E" w:rsidR="00B256D2" w:rsidRPr="00F8304C" w:rsidRDefault="00B256D2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Công tác tổ chức cán bộ.</w:t>
            </w:r>
          </w:p>
          <w:p w14:paraId="046996E3" w14:textId="0CEC8A3B" w:rsidR="00B256D2" w:rsidRPr="00F8304C" w:rsidRDefault="00B256D2" w:rsidP="00A01DE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lang w:val="en-US"/>
              </w:rPr>
              <w:lastRenderedPageBreak/>
              <w:t>- Công tác phòng, chống tham nhũng, lãng phí, tiêu cực.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E4719" w14:textId="3F56E13C" w:rsidR="00B256D2" w:rsidRPr="00F8304C" w:rsidRDefault="00B256D2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Các cơ sở giáo dục trên địa bàn tỉnh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729B" w14:textId="32257201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KHTC.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B8D0E" w14:textId="006323DA" w:rsidR="00B256D2" w:rsidRPr="00F8304C" w:rsidRDefault="00B256D2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TCCB, Thanh tra.</w:t>
            </w:r>
          </w:p>
        </w:tc>
      </w:tr>
      <w:tr w:rsidR="00F8304C" w:rsidRPr="00F8304C" w14:paraId="74BFAD34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4FBF480C" w14:textId="77777777" w:rsidR="00F11DF4" w:rsidRPr="00F8304C" w:rsidRDefault="00F11DF4" w:rsidP="008D453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83BC9A0" w14:textId="53934461" w:rsidR="00F11DF4" w:rsidRPr="00F8304C" w:rsidRDefault="00F11DF4" w:rsidP="008D453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Tháng 01/2024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C8820" w14:textId="71A53933" w:rsidR="00F11DF4" w:rsidRPr="00F8304C" w:rsidRDefault="00F11DF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Kiểm tra việc thực hiện nhiệm vụ cải cách hành chính; Văn thư-lưu trữ; bảo vệ bí mật nhà nước; thi đua khen thưởng; chuyển đổi số.</w:t>
            </w:r>
          </w:p>
          <w:p w14:paraId="0EC56EA7" w14:textId="3C27F6CA" w:rsidR="00F11DF4" w:rsidRPr="00F8304C" w:rsidRDefault="00F11DF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</w:t>
            </w:r>
            <w:r w:rsidR="00A01DED"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ông tác k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hảo thí v</w:t>
            </w:r>
            <w:r w:rsidR="00A01DED"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à kiểm định chất lượng giáo dục.</w:t>
            </w:r>
          </w:p>
          <w:p w14:paraId="28B2F417" w14:textId="7BD1A875" w:rsidR="00F11DF4" w:rsidRPr="00F8304C" w:rsidRDefault="00F11DF4" w:rsidP="008D4534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của các cơ sở GDMN.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6A682" w14:textId="41383231" w:rsidR="00F11DF4" w:rsidRPr="00F8304C" w:rsidRDefault="00F11DF4" w:rsidP="008D4534">
            <w:pPr>
              <w:spacing w:before="60" w:after="60" w:line="280" w:lineRule="exact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Các đơn vị trên địa bàn huyện Tân Yên</w:t>
            </w:r>
            <w:r w:rsidR="00D379DA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Hiệp Hòa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4ADEA9" w14:textId="24AA7031" w:rsidR="00F11DF4" w:rsidRPr="00F8304C" w:rsidRDefault="00F11DF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DE18" w14:textId="76DADCE9" w:rsidR="00F11DF4" w:rsidRPr="00F8304C" w:rsidRDefault="00F11DF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Văn phòng Sở.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143B7" w14:textId="54200BC8" w:rsidR="00F11DF4" w:rsidRPr="00F8304C" w:rsidRDefault="00E66E23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GDMN, KT&amp;KĐCLGD,</w:t>
            </w:r>
            <w:r w:rsidR="00F11DF4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TCCB.</w:t>
            </w:r>
          </w:p>
        </w:tc>
      </w:tr>
      <w:tr w:rsidR="00F8304C" w:rsidRPr="00F8304C" w14:paraId="4D7BEEE5" w14:textId="77777777" w:rsidTr="008D4534">
        <w:trPr>
          <w:trHeight w:val="184"/>
          <w:jc w:val="center"/>
        </w:trPr>
        <w:tc>
          <w:tcPr>
            <w:tcW w:w="701" w:type="dxa"/>
            <w:vAlign w:val="center"/>
          </w:tcPr>
          <w:p w14:paraId="0626992D" w14:textId="77777777" w:rsidR="00F11DF4" w:rsidRPr="00F8304C" w:rsidRDefault="00F11DF4" w:rsidP="00F11DF4">
            <w:pPr>
              <w:pStyle w:val="ListParagraph"/>
              <w:numPr>
                <w:ilvl w:val="0"/>
                <w:numId w:val="25"/>
              </w:numPr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vAlign w:val="center"/>
          </w:tcPr>
          <w:p w14:paraId="11CF0195" w14:textId="77777777" w:rsidR="00F11DF4" w:rsidRPr="00F8304C" w:rsidRDefault="00F11DF4" w:rsidP="00F11DF4">
            <w:pPr>
              <w:spacing w:before="60" w:after="60"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C6760" w14:textId="08809EFB" w:rsidR="00F11DF4" w:rsidRPr="00F8304C" w:rsidRDefault="00F11DF4" w:rsidP="00F11DF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Kiểm tra tổ chứ</w:t>
            </w:r>
            <w:r w:rsidR="006331B2"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c thực hiện chương trình GDTrH-</w:t>
            </w: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GDTX</w:t>
            </w:r>
            <w:r w:rsidR="006331B2"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6BB32" w14:textId="581CE06E" w:rsidR="00F11DF4" w:rsidRPr="00F8304C" w:rsidRDefault="00F11DF4" w:rsidP="00F11DF4">
            <w:pPr>
              <w:spacing w:before="60" w:after="60" w:line="280" w:lineRule="exact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cơ sở giáo dục tr</w:t>
            </w:r>
            <w:r w:rsidR="006331B2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ên đại bàn huyện Lục Nam,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Sơn Động</w:t>
            </w:r>
            <w:r w:rsidR="006331B2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4788" w14:textId="2659C1F5" w:rsidR="00F11DF4" w:rsidRPr="00F8304C" w:rsidRDefault="006331B2" w:rsidP="00F11DF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Phòng GDTrH-GDTX.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CE222" w14:textId="77777777" w:rsidR="00F11DF4" w:rsidRPr="00F8304C" w:rsidRDefault="00F11DF4" w:rsidP="00F11DF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304C" w:rsidRPr="00F8304C" w14:paraId="1A11BCA4" w14:textId="77777777" w:rsidTr="008D4534">
        <w:trPr>
          <w:trHeight w:val="636"/>
          <w:jc w:val="center"/>
        </w:trPr>
        <w:tc>
          <w:tcPr>
            <w:tcW w:w="701" w:type="dxa"/>
            <w:vAlign w:val="center"/>
          </w:tcPr>
          <w:p w14:paraId="407E3312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6746101B" w14:textId="1E1852C0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Tháng 02/2024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D0867" w14:textId="3CA5F51C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Kiểm tra một số hoạt động của các đơn vị, trường học trước, trong và sau Tết Nguyên Đán 202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4.</w:t>
            </w:r>
          </w:p>
          <w:p w14:paraId="4B1CF62C" w14:textId="304955C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Kiểm tra công tác TCCB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CCD94" w14:textId="0CC90F6C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Các cơ sở giáo dục trên địa bàn tỉnh.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76734" w14:textId="217FEFEB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Phòng TCCB.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F17D2" w14:textId="347D93E9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Các phòng thuộc Sở, VP Sở.</w:t>
            </w:r>
          </w:p>
        </w:tc>
      </w:tr>
      <w:tr w:rsidR="00F8304C" w:rsidRPr="00F8304C" w14:paraId="2EA77876" w14:textId="77777777" w:rsidTr="008D4534">
        <w:trPr>
          <w:trHeight w:val="636"/>
          <w:jc w:val="center"/>
        </w:trPr>
        <w:tc>
          <w:tcPr>
            <w:tcW w:w="701" w:type="dxa"/>
            <w:vAlign w:val="center"/>
          </w:tcPr>
          <w:p w14:paraId="6BE4460E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/>
          </w:tcPr>
          <w:p w14:paraId="2F6083EB" w14:textId="7777777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19987" w14:textId="07CD3AF2" w:rsidR="008D4534" w:rsidRPr="00F8304C" w:rsidRDefault="00097ED2" w:rsidP="00097ED2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 xml:space="preserve">Kiểm tra triển khai thực hiện Chương trình GDPT và xây dựng 6 mô hình giáo dục.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B8AA3" w14:textId="790D2439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Các cơ sở giáo dục tiểu học trên địa bàn huyện Lục Nam</w:t>
            </w: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26AB3" w14:textId="6912939B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Phòng</w:t>
            </w: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 xml:space="preserve"> GDTH-CTTT</w:t>
            </w: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44CE9" w14:textId="77777777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304C" w:rsidRPr="00F8304C" w14:paraId="090A5059" w14:textId="77777777" w:rsidTr="008D4534">
        <w:trPr>
          <w:trHeight w:val="636"/>
          <w:jc w:val="center"/>
        </w:trPr>
        <w:tc>
          <w:tcPr>
            <w:tcW w:w="701" w:type="dxa"/>
            <w:vAlign w:val="center"/>
          </w:tcPr>
          <w:p w14:paraId="61CB5613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/>
          </w:tcPr>
          <w:p w14:paraId="50B20AD1" w14:textId="7777777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CDB0" w14:textId="7A594EE8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Kiểm tra tổ chức thực hiện chương trình GDTrH, GDTX.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0CA01" w14:textId="68AEEA56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cơ sở giáo dục trên đại bàn huyện Lục Ngạn.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265E0" w14:textId="07841415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Phòng </w:t>
            </w:r>
            <w:r w:rsidR="00E66E23"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GDTrH-</w:t>
            </w: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GDTX.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1039" w14:textId="77777777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8304C" w:rsidRPr="00F8304C" w14:paraId="517FE5BB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12F202A7" w14:textId="7A0F5E0E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8451B77" w14:textId="6F28EF34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Tháng 3,4/2024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898F4" w14:textId="3BC5B7AB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Kiểm tra công tác bán trú.</w:t>
            </w:r>
          </w:p>
          <w:p w14:paraId="5EAD3AE3" w14:textId="75B81182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Kiểm tra việc thực hiện quy chế chuyên môn; triển khai thực hiện Chương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trình GDPT 2018.</w:t>
            </w:r>
          </w:p>
          <w:p w14:paraId="3184B0F9" w14:textId="7CB89B99" w:rsidR="00A01DED" w:rsidRPr="00F8304C" w:rsidRDefault="00A01DED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- Công tác chính trị tư tưởng (bảo đảm an ninh, an toàn trường học, phòng chống bạo lực học đường...). </w:t>
            </w:r>
          </w:p>
          <w:p w14:paraId="6D42EBA5" w14:textId="7777777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tổ chức cán bộ.</w:t>
            </w:r>
          </w:p>
          <w:p w14:paraId="1F887345" w14:textId="62EAC2A9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- C</w:t>
            </w:r>
            <w:r w:rsidR="00E66E23"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ông tác k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hảo thí v</w:t>
            </w:r>
            <w:r w:rsidR="00E66E23"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à k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iểm định chất lượng giáo dục.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AED0A" w14:textId="2FD4A48B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Các cơ sở giáo dục trên địa bàn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huyện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Yên Thế.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483B5" w14:textId="24308192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Phòng GDTH-CTTT.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D7FE2" w14:textId="4369B926" w:rsidR="008D4534" w:rsidRPr="00F8304C" w:rsidRDefault="00E66E23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GDMN,</w:t>
            </w:r>
            <w:r w:rsidR="008D4534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GDTrH-GDTX, TCCB, KT&amp;KĐCLGD.</w:t>
            </w:r>
          </w:p>
        </w:tc>
      </w:tr>
      <w:tr w:rsidR="00F8304C" w:rsidRPr="00F8304C" w14:paraId="0779A4F4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23AB4F21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/>
          </w:tcPr>
          <w:p w14:paraId="7E0776E2" w14:textId="7777777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8AA64" w14:textId="2A3F2E8D" w:rsidR="008D4534" w:rsidRPr="00F8304C" w:rsidRDefault="00A01DED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Kiểm tra việc</w:t>
            </w:r>
            <w:r w:rsidR="008D4534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thực hiện chương trình GDTrH-GDTX</w:t>
            </w:r>
            <w:r w:rsidR="006331B2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DCCEA" w14:textId="37524B8D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Các cơ sở giáo dục trên địa bàn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Hiệp Hòa</w:t>
            </w:r>
            <w:r w:rsidR="00DD3FBE"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Tân Yên, Yên Dũng</w:t>
            </w:r>
            <w:r w:rsidR="00125982" w:rsidRPr="00F830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B2053" w14:textId="6EEDA8D4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Phòng </w:t>
            </w: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GDTrH- GDTX.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3D89B" w14:textId="77777777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F8304C" w:rsidRPr="00F8304C" w14:paraId="72074248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059D2689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/>
          </w:tcPr>
          <w:p w14:paraId="78DC0FB0" w14:textId="7777777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0D184" w14:textId="1E9D53A2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- Kiểm tra thực hiện Chương trình mục tiêu quốc gia phát triển kinh tế - xã hội vùng đồng bảo dân tộc thiểu số và miền núi giai đoạn 2021-2030.</w:t>
            </w:r>
          </w:p>
          <w:p w14:paraId="2D52BC70" w14:textId="1FC4AF5A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- Kiểm tra công tác quản lý tài chính, tài sản các đơn vị trực thuộc Sở GDĐT.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3E4EF" w14:textId="6BE08861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Các cơ sở giáo dục trên địa bàn </w:t>
            </w: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huyện </w:t>
            </w:r>
            <w:r w:rsidRPr="00F83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Sơn Động, Lạng Giang.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9345" w14:textId="3691337A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Phòng KHTC.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88DDE" w14:textId="77777777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F8304C" w:rsidRPr="00F8304C" w14:paraId="39830711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139EEE16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Align w:val="center"/>
          </w:tcPr>
          <w:p w14:paraId="53206B34" w14:textId="15F05EEB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Tháng 5/2024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56222" w14:textId="76F811F6" w:rsidR="00DF006D" w:rsidRPr="00F8304C" w:rsidRDefault="00DF006D" w:rsidP="00DF006D">
            <w:pPr>
              <w:spacing w:before="60" w:after="60" w:line="28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Kiểm tra việc tổ chức thực hiện đánh giá kết quả học 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tập của người học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học kỳ I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năm học 2023-2024.</w:t>
            </w:r>
          </w:p>
          <w:p w14:paraId="3273CC4A" w14:textId="79BCFCEE" w:rsidR="008D4534" w:rsidRPr="00F8304C" w:rsidRDefault="00DF006D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-</w:t>
            </w:r>
            <w:r w:rsidR="008D4534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Công tác tư vấn tuyển sinh, xét tốt nghiệp THCS.</w:t>
            </w:r>
          </w:p>
          <w:p w14:paraId="1DBD7FFC" w14:textId="1FDCBB05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Công tác chuẩn bị cho các kỳ thi tuyển sinh lớp 10, TN THPT năm 2024.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3B513" w14:textId="482CA47F" w:rsidR="008D4534" w:rsidRPr="00F8304C" w:rsidRDefault="008D4534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Các cơ sở giáo dục trên địa bàn tỉnh.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5B29" w14:textId="3407D076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Phòng KT&amp;KĐCLGD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3C1E" w14:textId="5295188C" w:rsidR="008D4534" w:rsidRPr="00F8304C" w:rsidRDefault="00E66E23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GDTH-CTTT, GDTrH-GDTX,</w:t>
            </w:r>
            <w:r w:rsidR="00BA342F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KHTC, Thanh tra.</w:t>
            </w:r>
          </w:p>
        </w:tc>
      </w:tr>
      <w:tr w:rsidR="00F8304C" w:rsidRPr="00F8304C" w14:paraId="6C121B45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30719513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1070D10C" w14:textId="580CD9B7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Tháng 6,7, 8/2024</w:t>
            </w: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765A" w14:textId="04F572CC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Kiểm tra, đánh giá ngoài và công nhận mức độ chuyển đổi số của các cơ sở giáo dục. 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92EFE" w14:textId="00BA6C24" w:rsidR="008D4534" w:rsidRPr="00F8304C" w:rsidRDefault="00BA342F" w:rsidP="00BA342F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Các cơ sở giáo dục trên địa bàn tỉnh.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8703" w14:textId="299CCF38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Văn phòng</w:t>
            </w:r>
            <w:r w:rsidR="00AB3E7F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Sở</w:t>
            </w:r>
            <w:r w:rsidR="00E66E23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45588" w14:textId="6AABE73E" w:rsidR="008D4534" w:rsidRPr="00F8304C" w:rsidRDefault="00BA342F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Thanh tra, </w:t>
            </w:r>
            <w:r w:rsidR="008D4534" w:rsidRPr="00F830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TCCB.</w:t>
            </w:r>
          </w:p>
        </w:tc>
      </w:tr>
      <w:tr w:rsidR="008D4534" w:rsidRPr="00F8304C" w14:paraId="06CAAA1D" w14:textId="77777777" w:rsidTr="008D4534">
        <w:trPr>
          <w:trHeight w:val="584"/>
          <w:jc w:val="center"/>
        </w:trPr>
        <w:tc>
          <w:tcPr>
            <w:tcW w:w="701" w:type="dxa"/>
            <w:vAlign w:val="center"/>
          </w:tcPr>
          <w:p w14:paraId="14601C09" w14:textId="77777777" w:rsidR="008D4534" w:rsidRPr="00F8304C" w:rsidRDefault="008D4534" w:rsidP="008D4534">
            <w:pPr>
              <w:pStyle w:val="ListParagraph"/>
              <w:numPr>
                <w:ilvl w:val="0"/>
                <w:numId w:val="25"/>
              </w:num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255" w:type="dxa"/>
            <w:vMerge/>
            <w:vAlign w:val="center"/>
          </w:tcPr>
          <w:p w14:paraId="46204555" w14:textId="2663A710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1C14" w14:textId="28259ECF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Kiểm tra hoạt động các cơ sở GDMN ngoà</w:t>
            </w:r>
            <w:r w:rsidR="00BA342F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 công lập, trung tâm ngoại ngữ,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trung tâm kĩ năng sống.</w:t>
            </w:r>
          </w:p>
          <w:p w14:paraId="5F10B355" w14:textId="6859D52B" w:rsidR="008D4534" w:rsidRPr="00F8304C" w:rsidRDefault="008D4534" w:rsidP="008D4534">
            <w:pPr>
              <w:tabs>
                <w:tab w:val="left" w:pos="1422"/>
              </w:tabs>
              <w:spacing w:before="60" w:after="6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Kiểm tra việc tổ chức dạy thêm, học thêm.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C9B79" w14:textId="691A8730" w:rsidR="008D4534" w:rsidRPr="00F8304C" w:rsidRDefault="00BA342F" w:rsidP="008D4534">
            <w:pPr>
              <w:spacing w:before="60" w:after="60" w:line="280" w:lineRule="exact"/>
              <w:ind w:left="-40" w:right="5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F830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Các cơ sở GDMN ngoài công lập, </w:t>
            </w:r>
            <w:r w:rsidR="008D4534" w:rsidRPr="00F830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white"/>
              </w:rPr>
              <w:t>trung tâm ngoại ngữ, trung tâm kĩ năng sống, trung tâm tư vấn du học; các cơ sở tổ chức dạy thêm, học thêm trên địa bàn tỉnh.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53165" w14:textId="3CF43FAC" w:rsidR="008D4534" w:rsidRPr="00F8304C" w:rsidRDefault="00BA342F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Thanh tra Sở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4D1A0" w14:textId="2CA52B7D" w:rsidR="008D4534" w:rsidRPr="00F8304C" w:rsidRDefault="008D4534" w:rsidP="008D4534">
            <w:pPr>
              <w:spacing w:before="60" w:after="60" w:line="280" w:lineRule="exact"/>
              <w:ind w:left="-4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GDMN</w:t>
            </w:r>
            <w:r w:rsidR="00BA342F"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, GDTH-CTTT,</w:t>
            </w:r>
            <w:r w:rsidRPr="00F8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GDTrH-GDTX; TCCB.</w:t>
            </w:r>
          </w:p>
        </w:tc>
      </w:tr>
    </w:tbl>
    <w:p w14:paraId="4AB2573C" w14:textId="0AC481E5" w:rsidR="008E5854" w:rsidRPr="00F8304C" w:rsidRDefault="008E5854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sectPr w:rsidR="008E5854" w:rsidRPr="00F8304C" w:rsidSect="00BC0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851" w:right="851" w:bottom="85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2D51" w14:textId="77777777" w:rsidR="002567D4" w:rsidRDefault="002567D4" w:rsidP="00483633">
      <w:pPr>
        <w:spacing w:line="240" w:lineRule="auto"/>
      </w:pPr>
      <w:r>
        <w:separator/>
      </w:r>
    </w:p>
  </w:endnote>
  <w:endnote w:type="continuationSeparator" w:id="0">
    <w:p w14:paraId="54A87044" w14:textId="77777777" w:rsidR="002567D4" w:rsidRDefault="002567D4" w:rsidP="0048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B682" w14:textId="77777777" w:rsidR="005319AF" w:rsidRDefault="00531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342" w14:textId="77777777" w:rsidR="005319AF" w:rsidRDefault="00531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57" w14:textId="77777777" w:rsidR="005319AF" w:rsidRDefault="0053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DECD" w14:textId="77777777" w:rsidR="002567D4" w:rsidRDefault="002567D4" w:rsidP="00483633">
      <w:pPr>
        <w:spacing w:line="240" w:lineRule="auto"/>
      </w:pPr>
      <w:r>
        <w:separator/>
      </w:r>
    </w:p>
  </w:footnote>
  <w:footnote w:type="continuationSeparator" w:id="0">
    <w:p w14:paraId="410BB4E4" w14:textId="77777777" w:rsidR="002567D4" w:rsidRDefault="002567D4" w:rsidP="00483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900" w14:textId="77777777" w:rsidR="005319AF" w:rsidRDefault="00531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966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72947A9" w14:textId="02D93453" w:rsidR="00483633" w:rsidRPr="005319AF" w:rsidRDefault="00483633">
        <w:pPr>
          <w:pStyle w:val="Header"/>
          <w:jc w:val="center"/>
          <w:rPr>
            <w:rFonts w:ascii="Times New Roman" w:hAnsi="Times New Roman" w:cs="Times New Roman"/>
          </w:rPr>
        </w:pPr>
        <w:r w:rsidRPr="005319AF">
          <w:rPr>
            <w:rFonts w:ascii="Times New Roman" w:hAnsi="Times New Roman" w:cs="Times New Roman"/>
          </w:rPr>
          <w:fldChar w:fldCharType="begin"/>
        </w:r>
        <w:r w:rsidRPr="005319AF">
          <w:rPr>
            <w:rFonts w:ascii="Times New Roman" w:hAnsi="Times New Roman" w:cs="Times New Roman"/>
          </w:rPr>
          <w:instrText xml:space="preserve"> PAGE   \* MERGEFORMAT </w:instrText>
        </w:r>
        <w:r w:rsidRPr="005319AF">
          <w:rPr>
            <w:rFonts w:ascii="Times New Roman" w:hAnsi="Times New Roman" w:cs="Times New Roman"/>
          </w:rPr>
          <w:fldChar w:fldCharType="separate"/>
        </w:r>
        <w:r w:rsidR="00BB6C3E">
          <w:rPr>
            <w:rFonts w:ascii="Times New Roman" w:hAnsi="Times New Roman" w:cs="Times New Roman"/>
            <w:noProof/>
          </w:rPr>
          <w:t>3</w:t>
        </w:r>
        <w:r w:rsidRPr="005319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83212" w14:textId="77777777" w:rsidR="00483633" w:rsidRDefault="0048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0EEB" w14:textId="77777777" w:rsidR="005319AF" w:rsidRDefault="00531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BA"/>
    <w:multiLevelType w:val="multilevel"/>
    <w:tmpl w:val="0A0486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C77D75"/>
    <w:multiLevelType w:val="multilevel"/>
    <w:tmpl w:val="9ED0311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507B10"/>
    <w:multiLevelType w:val="multilevel"/>
    <w:tmpl w:val="F5A0B98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315DDC"/>
    <w:multiLevelType w:val="multilevel"/>
    <w:tmpl w:val="26388C5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F550D"/>
    <w:multiLevelType w:val="multilevel"/>
    <w:tmpl w:val="37C261F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8464C8"/>
    <w:multiLevelType w:val="multilevel"/>
    <w:tmpl w:val="48F2D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42283A"/>
    <w:multiLevelType w:val="multilevel"/>
    <w:tmpl w:val="FC40B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792ED9"/>
    <w:multiLevelType w:val="multilevel"/>
    <w:tmpl w:val="F11A3A5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440414"/>
    <w:multiLevelType w:val="hybridMultilevel"/>
    <w:tmpl w:val="2018961A"/>
    <w:lvl w:ilvl="0" w:tplc="7422B9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B38"/>
    <w:multiLevelType w:val="multilevel"/>
    <w:tmpl w:val="6E3216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4D097B"/>
    <w:multiLevelType w:val="hybridMultilevel"/>
    <w:tmpl w:val="A350DA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3750"/>
    <w:multiLevelType w:val="multilevel"/>
    <w:tmpl w:val="5D9C7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873203"/>
    <w:multiLevelType w:val="multilevel"/>
    <w:tmpl w:val="D42E95E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E255C3"/>
    <w:multiLevelType w:val="hybridMultilevel"/>
    <w:tmpl w:val="6EF423AE"/>
    <w:lvl w:ilvl="0" w:tplc="49546ED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7007"/>
    <w:multiLevelType w:val="multilevel"/>
    <w:tmpl w:val="09B6EA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D321BD"/>
    <w:multiLevelType w:val="multilevel"/>
    <w:tmpl w:val="0D82813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8776AA"/>
    <w:multiLevelType w:val="hybridMultilevel"/>
    <w:tmpl w:val="7804BE68"/>
    <w:lvl w:ilvl="0" w:tplc="7422B9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4C4"/>
    <w:multiLevelType w:val="multilevel"/>
    <w:tmpl w:val="CE96E17A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795091"/>
    <w:multiLevelType w:val="multilevel"/>
    <w:tmpl w:val="0A0821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AA3EA9"/>
    <w:multiLevelType w:val="multilevel"/>
    <w:tmpl w:val="535C703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81518A"/>
    <w:multiLevelType w:val="multilevel"/>
    <w:tmpl w:val="E3969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CA047F"/>
    <w:multiLevelType w:val="multilevel"/>
    <w:tmpl w:val="32F0A6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153005"/>
    <w:multiLevelType w:val="multilevel"/>
    <w:tmpl w:val="DDD008D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691F83"/>
    <w:multiLevelType w:val="multilevel"/>
    <w:tmpl w:val="5E3EC40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7E1DD8"/>
    <w:multiLevelType w:val="multilevel"/>
    <w:tmpl w:val="5666E62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580722136">
    <w:abstractNumId w:val="24"/>
  </w:num>
  <w:num w:numId="2" w16cid:durableId="1727685186">
    <w:abstractNumId w:val="21"/>
  </w:num>
  <w:num w:numId="3" w16cid:durableId="436026777">
    <w:abstractNumId w:val="15"/>
  </w:num>
  <w:num w:numId="4" w16cid:durableId="628439013">
    <w:abstractNumId w:val="7"/>
  </w:num>
  <w:num w:numId="5" w16cid:durableId="2089769584">
    <w:abstractNumId w:val="6"/>
  </w:num>
  <w:num w:numId="6" w16cid:durableId="125899822">
    <w:abstractNumId w:val="12"/>
  </w:num>
  <w:num w:numId="7" w16cid:durableId="1041252042">
    <w:abstractNumId w:val="20"/>
  </w:num>
  <w:num w:numId="8" w16cid:durableId="477191231">
    <w:abstractNumId w:val="0"/>
  </w:num>
  <w:num w:numId="9" w16cid:durableId="1651012612">
    <w:abstractNumId w:val="17"/>
  </w:num>
  <w:num w:numId="10" w16cid:durableId="783426983">
    <w:abstractNumId w:val="14"/>
  </w:num>
  <w:num w:numId="11" w16cid:durableId="1047141532">
    <w:abstractNumId w:val="22"/>
  </w:num>
  <w:num w:numId="12" w16cid:durableId="203755511">
    <w:abstractNumId w:val="5"/>
  </w:num>
  <w:num w:numId="13" w16cid:durableId="1584561850">
    <w:abstractNumId w:val="23"/>
  </w:num>
  <w:num w:numId="14" w16cid:durableId="85271336">
    <w:abstractNumId w:val="4"/>
  </w:num>
  <w:num w:numId="15" w16cid:durableId="1278101160">
    <w:abstractNumId w:val="18"/>
  </w:num>
  <w:num w:numId="16" w16cid:durableId="907228642">
    <w:abstractNumId w:val="19"/>
  </w:num>
  <w:num w:numId="17" w16cid:durableId="470443162">
    <w:abstractNumId w:val="2"/>
  </w:num>
  <w:num w:numId="18" w16cid:durableId="1177232451">
    <w:abstractNumId w:val="3"/>
  </w:num>
  <w:num w:numId="19" w16cid:durableId="1519658898">
    <w:abstractNumId w:val="9"/>
  </w:num>
  <w:num w:numId="20" w16cid:durableId="1009138741">
    <w:abstractNumId w:val="1"/>
  </w:num>
  <w:num w:numId="21" w16cid:durableId="1574045715">
    <w:abstractNumId w:val="11"/>
  </w:num>
  <w:num w:numId="22" w16cid:durableId="549071893">
    <w:abstractNumId w:val="8"/>
  </w:num>
  <w:num w:numId="23" w16cid:durableId="734746843">
    <w:abstractNumId w:val="16"/>
  </w:num>
  <w:num w:numId="24" w16cid:durableId="1246650013">
    <w:abstractNumId w:val="10"/>
  </w:num>
  <w:num w:numId="25" w16cid:durableId="1997025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54"/>
    <w:rsid w:val="00012616"/>
    <w:rsid w:val="0001470E"/>
    <w:rsid w:val="00014D7D"/>
    <w:rsid w:val="0001653E"/>
    <w:rsid w:val="000602C6"/>
    <w:rsid w:val="00062740"/>
    <w:rsid w:val="00076F18"/>
    <w:rsid w:val="00083F6C"/>
    <w:rsid w:val="00097ED2"/>
    <w:rsid w:val="000B0FD4"/>
    <w:rsid w:val="000D2650"/>
    <w:rsid w:val="000E2105"/>
    <w:rsid w:val="0012400D"/>
    <w:rsid w:val="00125982"/>
    <w:rsid w:val="00126390"/>
    <w:rsid w:val="00134AA8"/>
    <w:rsid w:val="00137975"/>
    <w:rsid w:val="00141A15"/>
    <w:rsid w:val="00147679"/>
    <w:rsid w:val="00162AF7"/>
    <w:rsid w:val="0017138E"/>
    <w:rsid w:val="00174E28"/>
    <w:rsid w:val="00191D2E"/>
    <w:rsid w:val="001A7D56"/>
    <w:rsid w:val="001F65F3"/>
    <w:rsid w:val="002126B9"/>
    <w:rsid w:val="00241C9D"/>
    <w:rsid w:val="00253515"/>
    <w:rsid w:val="002567D4"/>
    <w:rsid w:val="0026266E"/>
    <w:rsid w:val="002754F2"/>
    <w:rsid w:val="0029418D"/>
    <w:rsid w:val="002A0277"/>
    <w:rsid w:val="002A7109"/>
    <w:rsid w:val="002C5CCE"/>
    <w:rsid w:val="002D4F1E"/>
    <w:rsid w:val="002D6048"/>
    <w:rsid w:val="002E0665"/>
    <w:rsid w:val="002E736A"/>
    <w:rsid w:val="002F4B29"/>
    <w:rsid w:val="003325FC"/>
    <w:rsid w:val="00347F4E"/>
    <w:rsid w:val="003526F3"/>
    <w:rsid w:val="003711A0"/>
    <w:rsid w:val="00374E24"/>
    <w:rsid w:val="003779A6"/>
    <w:rsid w:val="003D3A1E"/>
    <w:rsid w:val="003F1605"/>
    <w:rsid w:val="003F556F"/>
    <w:rsid w:val="00400F22"/>
    <w:rsid w:val="00434931"/>
    <w:rsid w:val="00440ABB"/>
    <w:rsid w:val="004415A8"/>
    <w:rsid w:val="00472F84"/>
    <w:rsid w:val="00477624"/>
    <w:rsid w:val="00483633"/>
    <w:rsid w:val="0049308F"/>
    <w:rsid w:val="004C76DE"/>
    <w:rsid w:val="00511B43"/>
    <w:rsid w:val="00527932"/>
    <w:rsid w:val="005319AF"/>
    <w:rsid w:val="00543642"/>
    <w:rsid w:val="0055291D"/>
    <w:rsid w:val="0058559C"/>
    <w:rsid w:val="005948F1"/>
    <w:rsid w:val="00613DF1"/>
    <w:rsid w:val="00616BCE"/>
    <w:rsid w:val="0062071B"/>
    <w:rsid w:val="006331B2"/>
    <w:rsid w:val="00656A41"/>
    <w:rsid w:val="006619AE"/>
    <w:rsid w:val="00681A62"/>
    <w:rsid w:val="006E45B4"/>
    <w:rsid w:val="007257C8"/>
    <w:rsid w:val="00725B43"/>
    <w:rsid w:val="00746B24"/>
    <w:rsid w:val="00766603"/>
    <w:rsid w:val="00766917"/>
    <w:rsid w:val="007721F8"/>
    <w:rsid w:val="007C4DD5"/>
    <w:rsid w:val="007D0475"/>
    <w:rsid w:val="007E3805"/>
    <w:rsid w:val="007F5F7A"/>
    <w:rsid w:val="0080132B"/>
    <w:rsid w:val="00812972"/>
    <w:rsid w:val="0081609B"/>
    <w:rsid w:val="0082252A"/>
    <w:rsid w:val="0086743D"/>
    <w:rsid w:val="008731C1"/>
    <w:rsid w:val="00873ED5"/>
    <w:rsid w:val="00876373"/>
    <w:rsid w:val="008940E6"/>
    <w:rsid w:val="00894B3E"/>
    <w:rsid w:val="00896DC5"/>
    <w:rsid w:val="008A6422"/>
    <w:rsid w:val="008D1921"/>
    <w:rsid w:val="008D4534"/>
    <w:rsid w:val="008E2254"/>
    <w:rsid w:val="008E5449"/>
    <w:rsid w:val="008E5854"/>
    <w:rsid w:val="008F6BE1"/>
    <w:rsid w:val="009007C5"/>
    <w:rsid w:val="00905A04"/>
    <w:rsid w:val="00916F39"/>
    <w:rsid w:val="00951E9C"/>
    <w:rsid w:val="00954B45"/>
    <w:rsid w:val="00973745"/>
    <w:rsid w:val="00976E6A"/>
    <w:rsid w:val="009909BD"/>
    <w:rsid w:val="009B3547"/>
    <w:rsid w:val="009D265D"/>
    <w:rsid w:val="009E70E6"/>
    <w:rsid w:val="00A01DED"/>
    <w:rsid w:val="00A03AF0"/>
    <w:rsid w:val="00A15A87"/>
    <w:rsid w:val="00A31460"/>
    <w:rsid w:val="00A4047E"/>
    <w:rsid w:val="00A5273F"/>
    <w:rsid w:val="00AB3E7F"/>
    <w:rsid w:val="00AB6FDE"/>
    <w:rsid w:val="00AB7C78"/>
    <w:rsid w:val="00AE16FD"/>
    <w:rsid w:val="00B15021"/>
    <w:rsid w:val="00B256D2"/>
    <w:rsid w:val="00B30C65"/>
    <w:rsid w:val="00B34933"/>
    <w:rsid w:val="00B34B19"/>
    <w:rsid w:val="00B51A03"/>
    <w:rsid w:val="00B66BEB"/>
    <w:rsid w:val="00B74C87"/>
    <w:rsid w:val="00B752C1"/>
    <w:rsid w:val="00B90BC2"/>
    <w:rsid w:val="00BA00B2"/>
    <w:rsid w:val="00BA342F"/>
    <w:rsid w:val="00BA385D"/>
    <w:rsid w:val="00BB6C3E"/>
    <w:rsid w:val="00BC03D0"/>
    <w:rsid w:val="00BC5FE7"/>
    <w:rsid w:val="00BD0AE6"/>
    <w:rsid w:val="00C06536"/>
    <w:rsid w:val="00C1154D"/>
    <w:rsid w:val="00C12E60"/>
    <w:rsid w:val="00C17793"/>
    <w:rsid w:val="00C81695"/>
    <w:rsid w:val="00C85403"/>
    <w:rsid w:val="00C9170C"/>
    <w:rsid w:val="00CA7FDA"/>
    <w:rsid w:val="00CB18E0"/>
    <w:rsid w:val="00CB50F3"/>
    <w:rsid w:val="00CD152F"/>
    <w:rsid w:val="00CD77C3"/>
    <w:rsid w:val="00CE0C04"/>
    <w:rsid w:val="00CE3249"/>
    <w:rsid w:val="00CE6C2A"/>
    <w:rsid w:val="00CE7FE8"/>
    <w:rsid w:val="00D071CB"/>
    <w:rsid w:val="00D2735F"/>
    <w:rsid w:val="00D379DA"/>
    <w:rsid w:val="00D70E3D"/>
    <w:rsid w:val="00DC2DDF"/>
    <w:rsid w:val="00DD2496"/>
    <w:rsid w:val="00DD3FBE"/>
    <w:rsid w:val="00DF006D"/>
    <w:rsid w:val="00DF2627"/>
    <w:rsid w:val="00E00CE6"/>
    <w:rsid w:val="00E027D3"/>
    <w:rsid w:val="00E07E9C"/>
    <w:rsid w:val="00E22C5A"/>
    <w:rsid w:val="00E40DF3"/>
    <w:rsid w:val="00E419AA"/>
    <w:rsid w:val="00E4286E"/>
    <w:rsid w:val="00E45D6F"/>
    <w:rsid w:val="00E66E23"/>
    <w:rsid w:val="00E82C9D"/>
    <w:rsid w:val="00E85D42"/>
    <w:rsid w:val="00EA3053"/>
    <w:rsid w:val="00EA6EB1"/>
    <w:rsid w:val="00ED0BF1"/>
    <w:rsid w:val="00ED4628"/>
    <w:rsid w:val="00F00206"/>
    <w:rsid w:val="00F11DF4"/>
    <w:rsid w:val="00F121AB"/>
    <w:rsid w:val="00F27868"/>
    <w:rsid w:val="00F473A2"/>
    <w:rsid w:val="00F70EED"/>
    <w:rsid w:val="00F8304C"/>
    <w:rsid w:val="00F921F3"/>
    <w:rsid w:val="00FB2600"/>
    <w:rsid w:val="00FC4112"/>
    <w:rsid w:val="00FC6BE4"/>
    <w:rsid w:val="00FC7BC2"/>
    <w:rsid w:val="00FE09D6"/>
    <w:rsid w:val="00FE1A07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5804"/>
  <w15:docId w15:val="{34780F46-81B4-418B-9524-6E38179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B1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33"/>
  </w:style>
  <w:style w:type="paragraph" w:styleId="Footer">
    <w:name w:val="footer"/>
    <w:basedOn w:val="Normal"/>
    <w:link w:val="FooterChar"/>
    <w:uiPriority w:val="99"/>
    <w:unhideWhenUsed/>
    <w:rsid w:val="0048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C0F8-8F77-4548-AA78-2FBB7428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Ngô Minh Tú</cp:lastModifiedBy>
  <cp:revision>153</cp:revision>
  <cp:lastPrinted>2023-07-25T02:09:00Z</cp:lastPrinted>
  <dcterms:created xsi:type="dcterms:W3CDTF">2023-02-08T09:07:00Z</dcterms:created>
  <dcterms:modified xsi:type="dcterms:W3CDTF">2023-08-31T02:19:00Z</dcterms:modified>
</cp:coreProperties>
</file>